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tbl>
      <w:tblPr>
        <w:tblpPr w:leftFromText="180" w:rightFromText="180" w:horzAnchor="margin" w:tblpY="-1260"/>
        <w:tblW w:w="150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2266"/>
        <w:gridCol w:w="844"/>
        <w:gridCol w:w="1472"/>
        <w:gridCol w:w="2090"/>
        <w:gridCol w:w="2612"/>
        <w:gridCol w:w="1631"/>
        <w:gridCol w:w="2227"/>
        <w:gridCol w:w="6"/>
        <w:gridCol w:w="1880"/>
      </w:tblGrid>
      <w:tr w:rsidTr="006E35C6">
        <w:tblPrEx>
          <w:tblW w:w="15028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№4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   Договору  подряда  № ______________ от "_____"_____________20</w:t>
            </w:r>
            <w:r w:rsidR="006C1CA6">
              <w:rPr>
                <w:b/>
                <w:bCs/>
                <w:i/>
                <w:iCs/>
              </w:rPr>
              <w:t>22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  <w:p w:rsidR="006E35C6" w:rsidP="006E35C6">
            <w:pPr>
              <w:jc w:val="right"/>
              <w:rPr>
                <w:b/>
                <w:u w:val="single"/>
              </w:rPr>
            </w:pPr>
          </w:p>
          <w:p w:rsidR="006E35C6" w:rsidP="006E35C6">
            <w:pPr>
              <w:jc w:val="right"/>
              <w:rPr>
                <w:b/>
                <w:bCs/>
                <w:i/>
                <w:iCs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15028" w:type="dxa"/>
            <w:gridSpan w:val="9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расходовании материальных ценностей</w:t>
            </w:r>
          </w:p>
        </w:tc>
      </w:tr>
      <w:tr w:rsidTr="006E35C6">
        <w:tblPrEx>
          <w:tblW w:w="15028" w:type="dxa"/>
          <w:tblLook w:val="04A0"/>
        </w:tblPrEx>
        <w:trPr>
          <w:trHeight w:val="118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578"/>
        </w:trPr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оборудования, материалов</w:t>
            </w:r>
          </w:p>
        </w:tc>
        <w:tc>
          <w:tcPr>
            <w:tcW w:w="844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47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Было передано по </w:t>
            </w:r>
            <w:r>
              <w:rPr>
                <w:sz w:val="22"/>
                <w:szCs w:val="22"/>
              </w:rPr>
              <w:t>накладной</w:t>
            </w:r>
          </w:p>
        </w:tc>
        <w:tc>
          <w:tcPr>
            <w:tcW w:w="2090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накладных, дата передачи материалов </w:t>
            </w:r>
          </w:p>
        </w:tc>
        <w:tc>
          <w:tcPr>
            <w:tcW w:w="261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Списано по актам в предшествующие периоды</w:t>
            </w:r>
          </w:p>
        </w:tc>
        <w:tc>
          <w:tcPr>
            <w:tcW w:w="3864" w:type="dxa"/>
            <w:gridSpan w:val="3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 по акту КС-2 за отчетный месяц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Остаток числящийся за подрядчиком </w:t>
            </w:r>
          </w:p>
        </w:tc>
      </w:tr>
      <w:tr w:rsidTr="006E35C6">
        <w:tblPrEx>
          <w:tblW w:w="15028" w:type="dxa"/>
          <w:tblLook w:val="04A0"/>
        </w:tblPrEx>
        <w:trPr>
          <w:trHeight w:val="563"/>
        </w:trPr>
        <w:tc>
          <w:tcPr>
            <w:tcW w:w="2266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2227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без учета НДС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Tr="006E35C6">
        <w:tblPrEx>
          <w:tblW w:w="15028" w:type="dxa"/>
          <w:tblLook w:val="04A0"/>
        </w:tblPrEx>
        <w:trPr>
          <w:trHeight w:val="98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Директор АО «СУЭНКО» </w:t>
            </w:r>
          </w:p>
          <w:p w:rsidR="00C07BF9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</w:t>
            </w:r>
            <w:bookmarkStart w:name="_GoBack" w:id="0"/>
            <w:bookmarkEnd w:id="0"/>
            <w:r w:rsidRPr="003F301A">
              <w:rPr>
                <w:b/>
                <w:bCs/>
                <w:sz w:val="22"/>
                <w:szCs w:val="22"/>
                <w:u w:val="single"/>
              </w:rPr>
              <w:t>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3F301A" w:rsidR="00F07A03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3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3F301A" w:rsidR="00F07A03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94117" w:rsidP="00F07A03"/>
    <w:sectPr w:rsidSect="00F07A03">
      <w:footerReference w:type="even" r:id="rId4"/>
      <w:footerReference w:type="default" r:id="rId5"/>
      <w:footerReference w:type="first" r:id="rId6"/>
      <w:pgSz w:w="16838" w:h="11906" w:orient="landscape"/>
      <w:pgMar w:top="1701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69.5pt;height:9.75pt;margin-top:0;margin-left:828.1pt;mso-position-horizontal:right;position:absolute;z-index:251663360">
          <v:imagedata r:id="rId1" o:title=""/>
          <v:textpath style="v-text-align:right"/>
        </v:shape>
      </w:pict>
    </w:r>
  </w:p>
  <w:p w:rsidR="00A4583E"/>
  <w:p w:rsidR="00A4583E">
    <w:r>
      <w:pict>
        <v:shape id="_x0000_s2050" type="#_x0000_t75" alt="Watermark_2803" style="width:177pt;height:9.75pt;margin-top:0;margin-left:125.8pt;mso-position-horizontal:right;position:absolute;z-index:25165824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A4583E"/>
  <w:p w:rsidR="00A4583E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2" style="width:169.5pt;height:9.75pt;margin-top:0;margin-left:828.1pt;mso-position-horizontal:right;position:absolute;z-index:251664384">
          <v:imagedata r:id="rId1" o:title=""/>
          <v:textpath style="v-text-align:right"/>
        </v:shape>
      </w:pict>
    </w:r>
  </w:p>
  <w:p w:rsidR="00A4583E"/>
  <w:p w:rsidR="00A4583E">
    <w:r>
      <w:pict>
        <v:shape id="_x0000_s2054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12"/>
    <w:rsid w:val="000B5DF2"/>
    <w:rsid w:val="000F27B1"/>
    <w:rsid w:val="001B6FCF"/>
    <w:rsid w:val="001C7AF4"/>
    <w:rsid w:val="00294117"/>
    <w:rsid w:val="003541B8"/>
    <w:rsid w:val="003F301A"/>
    <w:rsid w:val="00683412"/>
    <w:rsid w:val="006C1CA6"/>
    <w:rsid w:val="006D0D95"/>
    <w:rsid w:val="006E35C6"/>
    <w:rsid w:val="006F0F7E"/>
    <w:rsid w:val="007B0799"/>
    <w:rsid w:val="008C5FEC"/>
    <w:rsid w:val="008D61E4"/>
    <w:rsid w:val="008F234F"/>
    <w:rsid w:val="00A4583E"/>
    <w:rsid w:val="00A80500"/>
    <w:rsid w:val="00AA70DF"/>
    <w:rsid w:val="00AB0B46"/>
    <w:rsid w:val="00C07BF9"/>
    <w:rsid w:val="00D02CC7"/>
    <w:rsid w:val="00E37013"/>
    <w:rsid w:val="00E932D7"/>
    <w:rsid w:val="00F07A03"/>
    <w:rsid w:val="00F62F1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82A2DA0-D963-4FE1-9754-AFD42A6D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0B5DF2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B5DF2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0B5DF2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0B5D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ПАО «СУЭНКО»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Галина Анатольевна</dc:creator>
  <cp:lastModifiedBy>Везденецкая Юлия Валериевна</cp:lastModifiedBy>
  <cp:revision>13</cp:revision>
  <dcterms:created xsi:type="dcterms:W3CDTF">2019-12-24T03:36:00Z</dcterms:created>
  <dcterms:modified xsi:type="dcterms:W3CDTF">2022-11-30T08:59:00Z</dcterms:modified>
</cp:coreProperties>
</file>